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1D72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GOK.021.12.2020</w:t>
      </w:r>
      <w:r w:rsidRPr="00CD3A9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DYREKTORA GMINNEGO OŚRODKA KULTURY w strzeleczkach</w:t>
      </w:r>
    </w:p>
    <w:p w14:paraId="015C6BBF" w14:textId="77777777" w:rsidR="00CD3A9D" w:rsidRPr="00CD3A9D" w:rsidRDefault="00CD3A9D" w:rsidP="00CD3A9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D3A9D">
        <w:rPr>
          <w:rFonts w:ascii="Times New Roman" w:eastAsia="Times New Roman" w:hAnsi="Times New Roman" w:cs="Times New Roman"/>
          <w:lang w:eastAsia="pl-PL"/>
        </w:rPr>
        <w:t>z dnia 28 września 2020 r.</w:t>
      </w:r>
    </w:p>
    <w:p w14:paraId="519E1CE2" w14:textId="77777777" w:rsidR="00CD3A9D" w:rsidRPr="00CD3A9D" w:rsidRDefault="00CD3A9D" w:rsidP="00CD3A9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>w sprawie zapewnienia okularów korygujących wzrok pracownikom zatrudnionym na stanowiskach pracy wyposażonych w monitory ekranowe</w:t>
      </w:r>
    </w:p>
    <w:p w14:paraId="39C6E12C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lang w:eastAsia="pl-PL"/>
        </w:rPr>
        <w:t xml:space="preserve">Na podstawie art. 207 § 2 pkt. 3 oraz art. 212 pkt. 6 Kodeksu Pracy (Dz. U. z 2020 r. poz. 1320) oraz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D3A9D">
        <w:rPr>
          <w:rFonts w:ascii="Times New Roman" w:eastAsia="Times New Roman" w:hAnsi="Times New Roman" w:cs="Times New Roman"/>
          <w:lang w:eastAsia="pl-PL"/>
        </w:rPr>
        <w:t>§ 8 ust. 2 Rozporządzenia Ministra Pracy i Polityki Socjalnej z dnia 1 grudnia 1998 r. w sprawie bezpieczeństwa i higieny pracy na stanowiskach wyposażonych w monitory ekranowe (Dz.U. nr 148, poz. 973), zarządzam co następuje:</w:t>
      </w:r>
    </w:p>
    <w:p w14:paraId="1DB91679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FF05A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>§ 1.</w:t>
      </w:r>
      <w:r w:rsidRPr="00CD3A9D">
        <w:rPr>
          <w:rFonts w:ascii="Times New Roman" w:eastAsia="Times New Roman" w:hAnsi="Times New Roman" w:cs="Times New Roman"/>
          <w:lang w:eastAsia="pl-PL"/>
        </w:rPr>
        <w:t xml:space="preserve"> Pracownicy Gminnego Ośrodka Kultury w Strzeleczkach, którzy na podstawie badań okulistycznych, przeprowadzonych w ramach profilaktycznej opieki zdrowotnej otrzymali zaświadczenie o potrzebie stosowania okularów korygujących wzrok podczas pracy przy obsłudze monitora ekranowego mają prawo do refundacji kosztów poniesionych na zakup tych okularów. </w:t>
      </w:r>
    </w:p>
    <w:p w14:paraId="72D4A913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672BD2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Pr="00CD3A9D">
        <w:rPr>
          <w:rFonts w:ascii="Times New Roman" w:eastAsia="Times New Roman" w:hAnsi="Times New Roman" w:cs="Times New Roman"/>
          <w:lang w:eastAsia="pl-PL"/>
        </w:rPr>
        <w:t>Refundację kosztów zakupu okularów korygujących może otrzymać pracownik, który:</w:t>
      </w:r>
    </w:p>
    <w:p w14:paraId="0809031D" w14:textId="77777777" w:rsidR="00CD3A9D" w:rsidRPr="00CD3A9D" w:rsidRDefault="00CD3A9D" w:rsidP="00CD3A9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lang w:eastAsia="pl-PL"/>
        </w:rPr>
        <w:t xml:space="preserve">1) użytkuje w czasie pracy monitor ekranowy co najmniej przez połowę dobowego wymiaru czasu pracy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D3A9D">
        <w:rPr>
          <w:rFonts w:ascii="Times New Roman" w:eastAsia="Times New Roman" w:hAnsi="Times New Roman" w:cs="Times New Roman"/>
          <w:lang w:eastAsia="pl-PL"/>
        </w:rPr>
        <w:t>(co najmniej 4 godziny);</w:t>
      </w:r>
    </w:p>
    <w:p w14:paraId="5CC9319F" w14:textId="77777777" w:rsidR="00CD3A9D" w:rsidRPr="00CD3A9D" w:rsidRDefault="00CD3A9D" w:rsidP="00CD3A9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lang w:eastAsia="pl-PL"/>
        </w:rPr>
        <w:t>2) uzyska zaświadczenie o potrzebie używania okularów, które wydał lekarz prowadzący profilaktyczną opiekę zdrowotną. Zaświadczenie lekarza okulisty obowiązuje przez okres ważności badań profilaktycznych;</w:t>
      </w:r>
    </w:p>
    <w:p w14:paraId="2D81828B" w14:textId="77777777" w:rsidR="00CD3A9D" w:rsidRPr="00CD3A9D" w:rsidRDefault="00CD3A9D" w:rsidP="00CD3A9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lang w:eastAsia="pl-PL"/>
        </w:rPr>
        <w:t xml:space="preserve">3) przedstawi fakturę potwierdzającą zakup okularów korygujących. Data faktury nie powinna być wcześniejsza, niż data wystawienia zaświadczenia przez lekarza okulistę. </w:t>
      </w:r>
    </w:p>
    <w:p w14:paraId="5C79E9E8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0F5A33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Pr="00CD3A9D">
        <w:rPr>
          <w:rFonts w:ascii="Times New Roman" w:eastAsia="Times New Roman" w:hAnsi="Times New Roman" w:cs="Times New Roman"/>
          <w:lang w:eastAsia="pl-PL"/>
        </w:rPr>
        <w:t>Pracownik nabywa prawo do refundacji poniesionych kosztów na zakup okularów korygujących wzrok na podstawie:</w:t>
      </w:r>
    </w:p>
    <w:p w14:paraId="0404261B" w14:textId="77777777" w:rsidR="00CD3A9D" w:rsidRPr="00CD3A9D" w:rsidRDefault="00CD3A9D" w:rsidP="00CD3A9D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lang w:eastAsia="pl-PL"/>
        </w:rPr>
        <w:t xml:space="preserve">1) aktualnego orzeczenia lekarskiego, wydanego przez okulistę, zatrudnionego w przychodni lekarskiej, posiadającej umowę z Gminnym Ośrodkiem Kultury w Strzeleczkach. </w:t>
      </w:r>
    </w:p>
    <w:p w14:paraId="2E36898A" w14:textId="77777777" w:rsidR="00CD3A9D" w:rsidRPr="00CD3A9D" w:rsidRDefault="00CD3A9D" w:rsidP="00CD3A9D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lang w:eastAsia="pl-PL"/>
        </w:rPr>
        <w:t>2) pisemnej prośby pracownika, według załącznika nr 1;</w:t>
      </w:r>
    </w:p>
    <w:p w14:paraId="7D4741A7" w14:textId="77777777" w:rsidR="00CD3A9D" w:rsidRPr="00CD3A9D" w:rsidRDefault="00CD3A9D" w:rsidP="00CD3A9D">
      <w:pPr>
        <w:tabs>
          <w:tab w:val="left" w:pos="357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lang w:eastAsia="pl-PL"/>
        </w:rPr>
        <w:t>3) przedstawienia dowodu zakupu okularów w formie faktury wystawionej na rzecz pracownika.</w:t>
      </w:r>
    </w:p>
    <w:p w14:paraId="31AEB1A9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25BF7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>§ 4.</w:t>
      </w:r>
      <w:r w:rsidRPr="00CD3A9D">
        <w:rPr>
          <w:rFonts w:ascii="Times New Roman" w:eastAsia="Times New Roman" w:hAnsi="Times New Roman" w:cs="Times New Roman"/>
          <w:lang w:eastAsia="pl-PL"/>
        </w:rPr>
        <w:t xml:space="preserve"> 1. Pracodawca ustala górną granicę refundacji zakupu okularów korygujących wzrok dla wszystkich pracowników Gminnego Ośrodka Kultury w Strzeleczkach, którzy nabyli prawo do ich zakupu na kwotę 500,00 zł brutto. </w:t>
      </w:r>
    </w:p>
    <w:p w14:paraId="27EED5B8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lang w:eastAsia="pl-PL"/>
        </w:rPr>
        <w:t xml:space="preserve">2. W przypadku gdy pracownik zakupi okulary do pracy z monitorem ekranowym o wartości przewyższającej niż określona w ust. 1 kwota, pokrywa różnice ze środków własnych. </w:t>
      </w:r>
    </w:p>
    <w:p w14:paraId="1089B629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1DECDC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>§ 5.</w:t>
      </w:r>
      <w:r w:rsidRPr="00CD3A9D">
        <w:rPr>
          <w:rFonts w:ascii="Times New Roman" w:eastAsia="Times New Roman" w:hAnsi="Times New Roman" w:cs="Times New Roman"/>
          <w:lang w:eastAsia="pl-PL"/>
        </w:rPr>
        <w:t xml:space="preserve"> Decyzję o zwrocie kosztów poniesionych na zakup okularów korygujących do pracy </w:t>
      </w:r>
      <w:r w:rsidRPr="00CD3A9D">
        <w:rPr>
          <w:rFonts w:ascii="Times New Roman" w:eastAsia="Times New Roman" w:hAnsi="Times New Roman" w:cs="Times New Roman"/>
          <w:lang w:eastAsia="pl-PL"/>
        </w:rPr>
        <w:br/>
        <w:t>z monitorem ekranowym podejmuje pracodawca. Zwrot kosztów poniesionych za zakup okularów może być dokonany nie częściej niż raz na 4 lata.</w:t>
      </w:r>
    </w:p>
    <w:p w14:paraId="2D145C9C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31985B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>§ 6.</w:t>
      </w:r>
      <w:r w:rsidRPr="00CD3A9D">
        <w:rPr>
          <w:rFonts w:ascii="Times New Roman" w:eastAsia="Times New Roman" w:hAnsi="Times New Roman" w:cs="Times New Roman"/>
          <w:lang w:eastAsia="pl-PL"/>
        </w:rPr>
        <w:t xml:space="preserve"> Dofinansowanie do okularów korygujących nie przysługuje pracownikom będącym </w:t>
      </w:r>
      <w:r w:rsidRPr="00CD3A9D">
        <w:rPr>
          <w:rFonts w:ascii="Times New Roman" w:eastAsia="Times New Roman" w:hAnsi="Times New Roman" w:cs="Times New Roman"/>
          <w:lang w:eastAsia="pl-PL"/>
        </w:rPr>
        <w:br/>
        <w:t xml:space="preserve">w okresie wypowiedzenia umowy o pracę. </w:t>
      </w:r>
    </w:p>
    <w:p w14:paraId="66AE79B4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FD365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>§ 7.</w:t>
      </w:r>
      <w:r w:rsidRPr="00CD3A9D">
        <w:rPr>
          <w:rFonts w:ascii="Times New Roman" w:eastAsia="Times New Roman" w:hAnsi="Times New Roman" w:cs="Times New Roman"/>
          <w:lang w:eastAsia="pl-PL"/>
        </w:rPr>
        <w:t xml:space="preserve"> W przypadku zgubienia lub zniszczenia przez pracownika okularów korygujących wzrok, których zakup został zrefundowany, pracodawca nie ponosi kosztów zakupu nowych okularów. </w:t>
      </w:r>
    </w:p>
    <w:p w14:paraId="18DDA94D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B79044" w14:textId="77777777" w:rsidR="00EF5A60" w:rsidRDefault="00CD3A9D" w:rsidP="00EF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>§ 8.</w:t>
      </w:r>
      <w:r w:rsidRPr="00CD3A9D">
        <w:rPr>
          <w:rFonts w:ascii="Times New Roman" w:eastAsia="Times New Roman" w:hAnsi="Times New Roman" w:cs="Times New Roman"/>
          <w:lang w:eastAsia="pl-PL"/>
        </w:rPr>
        <w:t xml:space="preserve"> Okulary o których mowa w § 1stanowią własność pracownika.</w:t>
      </w:r>
    </w:p>
    <w:p w14:paraId="6EDCCA24" w14:textId="77777777" w:rsidR="00EF5A60" w:rsidRDefault="00EF5A60" w:rsidP="00EF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88BA0C" w14:textId="2743C436" w:rsidR="00EF5A60" w:rsidRPr="00EF5A60" w:rsidRDefault="00CD3A9D" w:rsidP="00EF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lang w:eastAsia="pl-PL"/>
        </w:rPr>
        <w:t xml:space="preserve">§ 9. </w:t>
      </w:r>
      <w:r w:rsidRPr="00CD3A9D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  <w:r w:rsidR="00EF5A60" w:rsidRPr="00EF5A60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alias w:val="Podpis"/>
        <w:tag w:val="attr_field_podpis_user"/>
        <w:id w:val="1543943722"/>
        <w:placeholder>
          <w:docPart w:val="D4081F2F791046B2B09236B6BACA0791"/>
        </w:placeholder>
      </w:sdtPr>
      <w:sdtEndPr/>
      <w:sdtContent>
        <w:p w14:paraId="65ACEB3A" w14:textId="2D703407" w:rsidR="00EF5A60" w:rsidRPr="00DF3F32" w:rsidRDefault="00EF5A60" w:rsidP="00EF5A60">
          <w:pPr>
            <w:spacing w:before="600" w:after="0" w:line="240" w:lineRule="auto"/>
            <w:ind w:left="6237"/>
            <w:jc w:val="center"/>
            <w:rPr>
              <w:sz w:val="20"/>
              <w:szCs w:val="20"/>
            </w:rPr>
          </w:pPr>
          <w:r w:rsidRPr="00DF3F32">
            <w:rPr>
              <w:sz w:val="20"/>
              <w:szCs w:val="20"/>
            </w:rPr>
            <w:t xml:space="preserve"> </w:t>
          </w:r>
          <w:sdt>
            <w:sdtPr>
              <w:alias w:val="Pełniona funkcja"/>
              <w:tag w:val="copy_attr_field_podpis_funkcja_user"/>
              <w:id w:val="1377053214"/>
              <w:placeholder>
                <w:docPart w:val="0D6AE44ACC434E2F9C827F9AE8FC92A4"/>
              </w:placeholder>
            </w:sdtPr>
            <w:sdtEndPr>
              <w:rPr>
                <w:sz w:val="20"/>
                <w:szCs w:val="20"/>
              </w:rPr>
            </w:sdtEndPr>
            <w:sdtContent>
              <w:r>
                <w:t xml:space="preserve">Dyrektor Gminnego Ośrodka Kultury </w:t>
              </w:r>
              <w:r>
                <w:br/>
                <w:t>w Strzeleczkach</w:t>
              </w:r>
            </w:sdtContent>
          </w:sdt>
        </w:p>
        <w:p w14:paraId="35C90F26" w14:textId="3CAF4CC3" w:rsidR="00EF5A60" w:rsidRDefault="001959F3" w:rsidP="00EF5A60">
          <w:pPr>
            <w:spacing w:before="600" w:after="240" w:line="240" w:lineRule="auto"/>
            <w:ind w:left="6237"/>
            <w:jc w:val="center"/>
            <w:rPr>
              <w:sz w:val="20"/>
              <w:szCs w:val="20"/>
            </w:rPr>
          </w:pPr>
          <w:sdt>
            <w:sdtPr>
              <w:rPr>
                <w:i/>
              </w:rPr>
              <w:alias w:val="Imię"/>
              <w:tag w:val="copy_attr_field_podpis_imie_user"/>
              <w:id w:val="451517887"/>
              <w:placeholder>
                <w:docPart w:val="4D3D9A9B4FA84DD89FF5D51BABA9144A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8A4613">
                <w:rPr>
                  <w:i/>
                </w:rPr>
                <w:t xml:space="preserve">mgr.  </w:t>
              </w:r>
              <w:r w:rsidR="00EF5A60">
                <w:rPr>
                  <w:i/>
                </w:rPr>
                <w:t xml:space="preserve">Anna </w:t>
              </w:r>
            </w:sdtContent>
          </w:sdt>
          <w:r w:rsidR="00EF5A60" w:rsidRPr="00DF3F32">
            <w:rPr>
              <w:sz w:val="20"/>
              <w:szCs w:val="20"/>
            </w:rPr>
            <w:t xml:space="preserve"> </w:t>
          </w:r>
          <w:sdt>
            <w:sdtPr>
              <w:rPr>
                <w:i/>
              </w:rPr>
              <w:alias w:val="Nazwisko"/>
              <w:tag w:val="copy_attr_field_podpis_nazwisko_user"/>
              <w:id w:val="1487666331"/>
              <w:placeholder>
                <w:docPart w:val="B061B9F9B125403B89A7062EE72CD088"/>
              </w:placeholder>
            </w:sdtPr>
            <w:sdtEndPr>
              <w:rPr>
                <w:i w:val="0"/>
                <w:sz w:val="20"/>
                <w:szCs w:val="20"/>
              </w:rPr>
            </w:sdtEndPr>
            <w:sdtContent>
              <w:r w:rsidR="00EF5A60">
                <w:rPr>
                  <w:i/>
                </w:rPr>
                <w:t>Kuźnik</w:t>
              </w:r>
            </w:sdtContent>
          </w:sdt>
          <w:r w:rsidR="00EF5A60" w:rsidRPr="00DF3F32">
            <w:rPr>
              <w:sz w:val="20"/>
              <w:szCs w:val="20"/>
            </w:rPr>
            <w:t xml:space="preserve"> </w:t>
          </w:r>
        </w:p>
      </w:sdtContent>
    </w:sdt>
    <w:p w14:paraId="214FCCDF" w14:textId="7D57010A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735025" w14:textId="77777777" w:rsidR="00E87F15" w:rsidRDefault="00E87F15"/>
    <w:p w14:paraId="1BD659B6" w14:textId="77777777" w:rsidR="00CD3A9D" w:rsidRDefault="00CD3A9D"/>
    <w:p w14:paraId="093C4C6C" w14:textId="77777777" w:rsidR="00CD3A9D" w:rsidRPr="00CD3A9D" w:rsidRDefault="00CD3A9D" w:rsidP="001959F3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Zarządzenia nr  GOK.021.12.2020</w:t>
      </w: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Dyrektora Gminnego Ośrodka Kultury w Strzeleczkach</w:t>
      </w: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28 września 2020 r.</w:t>
      </w:r>
    </w:p>
    <w:p w14:paraId="694C92A4" w14:textId="77777777" w:rsidR="00CD3A9D" w:rsidRPr="00CD3A9D" w:rsidRDefault="00CD3A9D" w:rsidP="00CD3A9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9A27B64" w14:textId="77777777" w:rsidR="00CD3A9D" w:rsidRPr="00CD3A9D" w:rsidRDefault="00CD3A9D" w:rsidP="00CD3A9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 O DOFINANSOWANIE KOSZTÓW ZAKUPU OKULARÓW KORYGUJĄCYCH WZROK PODCZAS PRACY PRZY OBSŁUDZE MONITORA EKRANOWEGO</w:t>
      </w:r>
    </w:p>
    <w:p w14:paraId="29646EB1" w14:textId="77777777" w:rsidR="00CD3A9D" w:rsidRPr="00CD3A9D" w:rsidRDefault="00CD3A9D" w:rsidP="00CD3A9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F73B18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I. DANE PRACOWNIKA:</w:t>
      </w:r>
    </w:p>
    <w:p w14:paraId="03A2C371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630709D" w14:textId="77777777" w:rsidR="00CD3A9D" w:rsidRPr="00CD3A9D" w:rsidRDefault="00CD3A9D" w:rsidP="00CD3A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i nazwisko .......................................................................................................................</w:t>
      </w:r>
    </w:p>
    <w:p w14:paraId="5B5CF11A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79A69E2" w14:textId="77777777" w:rsidR="00CD3A9D" w:rsidRPr="00CD3A9D" w:rsidRDefault="00CD3A9D" w:rsidP="00CD3A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Stanowisko służbowe ..............................................................................................................</w:t>
      </w:r>
    </w:p>
    <w:p w14:paraId="19DCCB1C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668BA01" w14:textId="77777777" w:rsidR="00CD3A9D" w:rsidRPr="00CD3A9D" w:rsidRDefault="00CD3A9D" w:rsidP="00CD3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AB4811F" w14:textId="77777777" w:rsidR="00CD3A9D" w:rsidRPr="00CD3A9D" w:rsidRDefault="00CD3A9D" w:rsidP="00CD3A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Proszę o refundację części kosztów zakupu okularów korygujących wzrok do pracy przy obsłudze monitora ekranowego. Zostały one zakupione w oparciu o zalecenie lekarza medycyny pracy w ramach badań profilaktycznych. Refundacji proszę dokonać na rachunek bankowy nr:………………………………………………………</w:t>
      </w:r>
    </w:p>
    <w:p w14:paraId="39CA440D" w14:textId="77777777" w:rsidR="00CD3A9D" w:rsidRPr="00CD3A9D" w:rsidRDefault="00CD3A9D" w:rsidP="00CD3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FA16CA2" w14:textId="77777777" w:rsidR="00CD3A9D" w:rsidRPr="00CD3A9D" w:rsidRDefault="00CD3A9D" w:rsidP="00CD3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II. DO WNIOSKU DOŁĄCZAM: </w:t>
      </w:r>
    </w:p>
    <w:p w14:paraId="0ED14863" w14:textId="77777777" w:rsidR="00CD3A9D" w:rsidRPr="00CD3A9D" w:rsidRDefault="00CD3A9D" w:rsidP="00CD3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DD2C706" w14:textId="77777777" w:rsidR="00CD3A9D" w:rsidRPr="00CD3A9D" w:rsidRDefault="00CD3A9D" w:rsidP="00CD3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Fakturę VAT z dnia ............................................................................ z zakładu optycznego .......................................................................................................................................................</w:t>
      </w:r>
    </w:p>
    <w:p w14:paraId="6A29E879" w14:textId="77777777" w:rsidR="00CD3A9D" w:rsidRPr="00CD3A9D" w:rsidRDefault="00CD3A9D" w:rsidP="00CD3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Aktualne zaświadczenie wydane przez lekarza medycyny pracy zalecające stosowanie okularów korygujących podczas pracy przy monitorze. </w:t>
      </w:r>
    </w:p>
    <w:p w14:paraId="64C86C1B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7E83533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24DED3A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....................................................... </w:t>
      </w:r>
    </w:p>
    <w:p w14:paraId="22927BC0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(data i podpis pracownika)</w:t>
      </w:r>
    </w:p>
    <w:p w14:paraId="68A238A2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2638E6C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III. OPINIA PRACODAWCY</w:t>
      </w:r>
    </w:p>
    <w:p w14:paraId="305B8A78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2DBF124" w14:textId="77777777" w:rsidR="00CD3A9D" w:rsidRPr="00CD3A9D" w:rsidRDefault="00CD3A9D" w:rsidP="00CD3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Pan/Pani.......................................................... jest zatrudniony na czas ................................... na stanowisku ......................................................................................... i wykonuje pracę przy komputerze przez co najmniej połowę dobowego wymiaru czasu pracy. </w:t>
      </w:r>
    </w:p>
    <w:p w14:paraId="0ABEB9DD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1ED0736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D3A77BD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7104E53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</w:t>
      </w:r>
    </w:p>
    <w:p w14:paraId="679996A0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CD3A9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(data i podpis pracodawcy)</w:t>
      </w:r>
    </w:p>
    <w:p w14:paraId="0A34551D" w14:textId="77777777" w:rsidR="00CD3A9D" w:rsidRPr="00CD3A9D" w:rsidRDefault="00CD3A9D" w:rsidP="00CD3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4B1FCF9" w14:textId="77777777" w:rsidR="00CD3A9D" w:rsidRDefault="00CD3A9D"/>
    <w:sectPr w:rsidR="00CD3A9D" w:rsidSect="00EF5A60">
      <w:endnotePr>
        <w:numFmt w:val="decimal"/>
      </w:endnotePr>
      <w:pgSz w:w="11906" w:h="16838"/>
      <w:pgMar w:top="567" w:right="1021" w:bottom="567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30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9D"/>
    <w:rsid w:val="001959F3"/>
    <w:rsid w:val="0073790C"/>
    <w:rsid w:val="008A4613"/>
    <w:rsid w:val="00BD27CD"/>
    <w:rsid w:val="00CD3A9D"/>
    <w:rsid w:val="00DC1211"/>
    <w:rsid w:val="00E0770C"/>
    <w:rsid w:val="00E87F15"/>
    <w:rsid w:val="00E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F5F2"/>
  <w15:chartTrackingRefBased/>
  <w15:docId w15:val="{ACD8FC10-6593-4CD4-BD94-009A0E7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081F2F791046B2B09236B6BACA0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792CA-90F3-4792-A924-FE182EB0DCE6}"/>
      </w:docPartPr>
      <w:docPartBody>
        <w:p w:rsidR="00D87643" w:rsidRDefault="00B907B3" w:rsidP="00B907B3">
          <w:pPr>
            <w:pStyle w:val="D4081F2F791046B2B09236B6BACA0791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6AE44ACC434E2F9C827F9AE8FC9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AFDE12-C119-4A2A-8D0D-C2025503D5D6}"/>
      </w:docPartPr>
      <w:docPartBody>
        <w:p w:rsidR="00D87643" w:rsidRDefault="00B907B3" w:rsidP="00B907B3">
          <w:pPr>
            <w:pStyle w:val="0D6AE44ACC434E2F9C827F9AE8FC92A4"/>
          </w:pPr>
          <w:r w:rsidRPr="00E00301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4D3D9A9B4FA84DD89FF5D51BABA91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02AE7-DFDC-4BD0-B72F-FD4B31F2CE03}"/>
      </w:docPartPr>
      <w:docPartBody>
        <w:p w:rsidR="00D87643" w:rsidRDefault="00B907B3" w:rsidP="00B907B3">
          <w:pPr>
            <w:pStyle w:val="4D3D9A9B4FA84DD89FF5D51BABA9144A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B061B9F9B125403B89A7062EE72CD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5CEB3-2C87-4461-A06C-875F1E8CD784}"/>
      </w:docPartPr>
      <w:docPartBody>
        <w:p w:rsidR="00D87643" w:rsidRDefault="00B907B3" w:rsidP="00B907B3">
          <w:pPr>
            <w:pStyle w:val="B061B9F9B125403B89A7062EE72CD088"/>
          </w:pPr>
          <w:r w:rsidRPr="00E00301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B3"/>
    <w:rsid w:val="00B309D2"/>
    <w:rsid w:val="00B907B3"/>
    <w:rsid w:val="00CA36B7"/>
    <w:rsid w:val="00D15F5D"/>
    <w:rsid w:val="00D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07B3"/>
    <w:rPr>
      <w:color w:val="808080"/>
    </w:rPr>
  </w:style>
  <w:style w:type="paragraph" w:customStyle="1" w:styleId="D4081F2F791046B2B09236B6BACA0791">
    <w:name w:val="D4081F2F791046B2B09236B6BACA0791"/>
    <w:rsid w:val="00B907B3"/>
  </w:style>
  <w:style w:type="paragraph" w:customStyle="1" w:styleId="0D6AE44ACC434E2F9C827F9AE8FC92A4">
    <w:name w:val="0D6AE44ACC434E2F9C827F9AE8FC92A4"/>
    <w:rsid w:val="00B907B3"/>
  </w:style>
  <w:style w:type="paragraph" w:customStyle="1" w:styleId="4D3D9A9B4FA84DD89FF5D51BABA9144A">
    <w:name w:val="4D3D9A9B4FA84DD89FF5D51BABA9144A"/>
    <w:rsid w:val="00B907B3"/>
  </w:style>
  <w:style w:type="paragraph" w:customStyle="1" w:styleId="B061B9F9B125403B89A7062EE72CD088">
    <w:name w:val="B061B9F9B125403B89A7062EE72CD088"/>
    <w:rsid w:val="00B90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927A-26DD-45A6-B55F-7EA453A5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 Strzeleczki</cp:lastModifiedBy>
  <cp:revision>4</cp:revision>
  <cp:lastPrinted>2020-11-02T08:42:00Z</cp:lastPrinted>
  <dcterms:created xsi:type="dcterms:W3CDTF">2020-11-02T08:40:00Z</dcterms:created>
  <dcterms:modified xsi:type="dcterms:W3CDTF">2021-04-13T06:11:00Z</dcterms:modified>
</cp:coreProperties>
</file>